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57" w:rsidRPr="00181757" w:rsidRDefault="00181757" w:rsidP="00181757">
      <w:pPr>
        <w:jc w:val="center"/>
        <w:rPr>
          <w:b/>
          <w:sz w:val="32"/>
          <w:szCs w:val="32"/>
        </w:rPr>
      </w:pPr>
      <w:r w:rsidRPr="00181757">
        <w:rPr>
          <w:b/>
          <w:sz w:val="32"/>
          <w:szCs w:val="32"/>
        </w:rPr>
        <w:t>Nabídka pro občany Bosně</w:t>
      </w:r>
    </w:p>
    <w:p w:rsidR="00181757" w:rsidRDefault="00181757" w:rsidP="00181757">
      <w:pPr>
        <w:pStyle w:val="Bezmezer"/>
        <w:ind w:left="720"/>
        <w:jc w:val="both"/>
        <w:rPr>
          <w:sz w:val="28"/>
          <w:szCs w:val="28"/>
        </w:rPr>
      </w:pPr>
    </w:p>
    <w:p w:rsidR="00181757" w:rsidRDefault="00181757" w:rsidP="00181757">
      <w:pPr>
        <w:pStyle w:val="Bezmezer"/>
        <w:ind w:left="720"/>
        <w:jc w:val="both"/>
        <w:rPr>
          <w:sz w:val="28"/>
          <w:szCs w:val="28"/>
        </w:rPr>
      </w:pPr>
    </w:p>
    <w:p w:rsidR="008415AF" w:rsidRDefault="00181757" w:rsidP="00181757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Obecní úřad nabízí občanům biocidní desinfekci GCA D 401 pro čištění povrchů (kliky, volant, mobil apod.).</w:t>
      </w:r>
    </w:p>
    <w:p w:rsidR="00181757" w:rsidRDefault="00181757" w:rsidP="00181757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POZOR: bude nalito ve stejných lahvičkách jako desinfekce na ruce, kterou obdržely všechny domácnosti. Barevně odlišíme popisek na štítku – červená barva.</w:t>
      </w:r>
    </w:p>
    <w:p w:rsidR="00181757" w:rsidRDefault="00181757" w:rsidP="00181757">
      <w:pPr>
        <w:pStyle w:val="Bezmezer"/>
        <w:ind w:left="360"/>
        <w:jc w:val="both"/>
        <w:rPr>
          <w:sz w:val="28"/>
          <w:szCs w:val="28"/>
        </w:rPr>
      </w:pPr>
    </w:p>
    <w:p w:rsidR="00181757" w:rsidRDefault="00181757" w:rsidP="00181757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Dále stále nabízíme různé druhy látkových roušek.</w:t>
      </w:r>
    </w:p>
    <w:p w:rsidR="00181757" w:rsidRDefault="00181757" w:rsidP="00181757">
      <w:pPr>
        <w:pStyle w:val="Odstavecseseznamem"/>
        <w:rPr>
          <w:sz w:val="28"/>
          <w:szCs w:val="28"/>
        </w:rPr>
      </w:pPr>
    </w:p>
    <w:p w:rsidR="00181757" w:rsidRDefault="00181757" w:rsidP="00181757">
      <w:pPr>
        <w:pStyle w:val="Bezmezer"/>
        <w:jc w:val="both"/>
        <w:rPr>
          <w:sz w:val="28"/>
          <w:szCs w:val="28"/>
        </w:rPr>
      </w:pPr>
    </w:p>
    <w:p w:rsidR="00181757" w:rsidRDefault="00181757" w:rsidP="00181757">
      <w:pPr>
        <w:pStyle w:val="Bezmezer"/>
        <w:jc w:val="both"/>
        <w:rPr>
          <w:sz w:val="28"/>
          <w:szCs w:val="28"/>
        </w:rPr>
      </w:pPr>
    </w:p>
    <w:p w:rsidR="00181757" w:rsidRPr="00181757" w:rsidRDefault="00181757" w:rsidP="00181757">
      <w:pPr>
        <w:pStyle w:val="Bezmezer"/>
        <w:jc w:val="both"/>
        <w:rPr>
          <w:sz w:val="28"/>
          <w:szCs w:val="28"/>
          <w:u w:val="single"/>
        </w:rPr>
      </w:pPr>
      <w:r w:rsidRPr="00181757">
        <w:rPr>
          <w:sz w:val="28"/>
          <w:szCs w:val="28"/>
          <w:u w:val="single"/>
        </w:rPr>
        <w:t>Zájemci se mohou přihlásit na OÚ Boseň:</w:t>
      </w:r>
      <w:bookmarkStart w:id="0" w:name="_GoBack"/>
      <w:bookmarkEnd w:id="0"/>
    </w:p>
    <w:p w:rsidR="00181757" w:rsidRDefault="00181757" w:rsidP="00181757">
      <w:pPr>
        <w:pStyle w:val="Bezmezer"/>
        <w:jc w:val="both"/>
        <w:rPr>
          <w:sz w:val="28"/>
          <w:szCs w:val="28"/>
        </w:rPr>
      </w:pPr>
    </w:p>
    <w:p w:rsidR="00181757" w:rsidRDefault="00181757" w:rsidP="00181757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pevná linka:             326 784 204</w:t>
      </w:r>
    </w:p>
    <w:p w:rsidR="00181757" w:rsidRDefault="00181757" w:rsidP="00181757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mobil starostka:      606 853 489</w:t>
      </w:r>
    </w:p>
    <w:p w:rsidR="00181757" w:rsidRDefault="00181757" w:rsidP="00181757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                      </w:t>
      </w:r>
      <w:hyperlink r:id="rId5" w:history="1">
        <w:r w:rsidRPr="00C95426">
          <w:rPr>
            <w:rStyle w:val="Hypertextovodkaz"/>
            <w:sz w:val="28"/>
            <w:szCs w:val="28"/>
          </w:rPr>
          <w:t>starosta@bosen-obec.cz</w:t>
        </w:r>
      </w:hyperlink>
    </w:p>
    <w:p w:rsidR="00181757" w:rsidRDefault="00181757" w:rsidP="00181757">
      <w:pPr>
        <w:pStyle w:val="Bezmezer"/>
        <w:jc w:val="both"/>
        <w:rPr>
          <w:sz w:val="28"/>
          <w:szCs w:val="28"/>
        </w:rPr>
      </w:pPr>
    </w:p>
    <w:p w:rsidR="00181757" w:rsidRDefault="00181757" w:rsidP="00181757">
      <w:pPr>
        <w:pStyle w:val="Bezmezer"/>
        <w:jc w:val="both"/>
        <w:rPr>
          <w:sz w:val="28"/>
          <w:szCs w:val="28"/>
        </w:rPr>
      </w:pPr>
    </w:p>
    <w:p w:rsidR="00181757" w:rsidRDefault="00181757" w:rsidP="00181757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Vše vám bude doručeno do vašich schránek.</w:t>
      </w:r>
    </w:p>
    <w:p w:rsidR="00181757" w:rsidRDefault="00181757" w:rsidP="00181757">
      <w:pPr>
        <w:pStyle w:val="Bezmezer"/>
        <w:jc w:val="both"/>
        <w:rPr>
          <w:sz w:val="28"/>
          <w:szCs w:val="28"/>
        </w:rPr>
      </w:pPr>
    </w:p>
    <w:p w:rsidR="00181757" w:rsidRPr="00181757" w:rsidRDefault="00181757" w:rsidP="00181757">
      <w:pPr>
        <w:pStyle w:val="Bezmezer"/>
        <w:jc w:val="both"/>
        <w:rPr>
          <w:sz w:val="28"/>
          <w:szCs w:val="28"/>
        </w:rPr>
      </w:pPr>
    </w:p>
    <w:sectPr w:rsidR="00181757" w:rsidRPr="00181757" w:rsidSect="00181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31BE"/>
    <w:multiLevelType w:val="hybridMultilevel"/>
    <w:tmpl w:val="BDDE8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3018"/>
    <w:multiLevelType w:val="hybridMultilevel"/>
    <w:tmpl w:val="59440B56"/>
    <w:lvl w:ilvl="0" w:tplc="8E2C9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57"/>
    <w:rsid w:val="00181757"/>
    <w:rsid w:val="0084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40E95-AD12-42CC-B9AD-0C562F6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175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817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1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bosen-ob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Bosen</dc:creator>
  <cp:keywords/>
  <dc:description/>
  <cp:lastModifiedBy>Bosen</cp:lastModifiedBy>
  <cp:revision>2</cp:revision>
  <dcterms:created xsi:type="dcterms:W3CDTF">2020-04-08T14:03:00Z</dcterms:created>
  <dcterms:modified xsi:type="dcterms:W3CDTF">2020-04-08T14:10:00Z</dcterms:modified>
</cp:coreProperties>
</file>